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A2A89" w14:textId="77777777" w:rsidR="00F8018B" w:rsidRPr="00F8018B" w:rsidRDefault="00F8018B" w:rsidP="00F8018B">
      <w:pPr>
        <w:ind w:left="-284"/>
        <w:jc w:val="center"/>
        <w:rPr>
          <w:sz w:val="20"/>
          <w:szCs w:val="20"/>
        </w:rPr>
      </w:pPr>
      <w:r w:rsidRPr="00F8018B">
        <w:rPr>
          <w:caps/>
          <w:spacing w:val="36"/>
          <w:sz w:val="20"/>
          <w:szCs w:val="20"/>
        </w:rPr>
        <w:t>Pomázi Polgármesteri Hivatal</w:t>
      </w:r>
    </w:p>
    <w:p w14:paraId="45EE863D" w14:textId="77777777" w:rsidR="00F8018B" w:rsidRPr="00F8018B" w:rsidRDefault="00F8018B" w:rsidP="00F8018B">
      <w:pPr>
        <w:ind w:left="-284"/>
        <w:jc w:val="center"/>
        <w:rPr>
          <w:sz w:val="20"/>
          <w:szCs w:val="20"/>
        </w:rPr>
      </w:pPr>
      <w:r w:rsidRPr="00F8018B">
        <w:rPr>
          <w:spacing w:val="24"/>
          <w:sz w:val="20"/>
          <w:szCs w:val="20"/>
        </w:rPr>
        <w:t>GAZDASÁGI FŐOSZTÁLY ADÓÜGYI OSZTÁLY</w:t>
      </w:r>
    </w:p>
    <w:p w14:paraId="6AA09C0A" w14:textId="77777777" w:rsidR="00F8018B" w:rsidRPr="00F8018B" w:rsidRDefault="00F8018B" w:rsidP="00F8018B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ind w:left="-284"/>
        <w:jc w:val="both"/>
        <w:rPr>
          <w:sz w:val="20"/>
          <w:szCs w:val="20"/>
        </w:rPr>
      </w:pPr>
      <w:r w:rsidRPr="00F8018B">
        <w:rPr>
          <w:bCs/>
          <w:spacing w:val="-10"/>
          <w:sz w:val="20"/>
          <w:szCs w:val="20"/>
        </w:rPr>
        <w:t>2013 Pomáz, Kossuth Lajos utca 23-25.  Telefon: (26) 814-300 Fax: (26) 325-640 E-mail</w:t>
      </w:r>
      <w:r w:rsidRPr="00F8018B">
        <w:rPr>
          <w:bCs/>
          <w:color w:val="000000"/>
          <w:spacing w:val="-10"/>
          <w:sz w:val="20"/>
          <w:szCs w:val="20"/>
        </w:rPr>
        <w:t xml:space="preserve">: </w:t>
      </w:r>
      <w:hyperlink r:id="rId6" w:history="1">
        <w:r w:rsidRPr="00F8018B">
          <w:rPr>
            <w:rStyle w:val="Hiperhivatkozs"/>
            <w:bCs/>
            <w:color w:val="000000"/>
            <w:spacing w:val="-10"/>
            <w:sz w:val="20"/>
            <w:szCs w:val="20"/>
          </w:rPr>
          <w:t>jegyzo@pomaz.hu</w:t>
        </w:r>
      </w:hyperlink>
      <w:r w:rsidRPr="00F8018B">
        <w:rPr>
          <w:bCs/>
          <w:spacing w:val="-10"/>
          <w:sz w:val="20"/>
          <w:szCs w:val="20"/>
        </w:rPr>
        <w:t xml:space="preserve"> honlap: www.pomaz.hu</w:t>
      </w:r>
    </w:p>
    <w:p w14:paraId="2E8F0938" w14:textId="77777777" w:rsidR="00F8018B" w:rsidRPr="00F8018B" w:rsidRDefault="00F8018B" w:rsidP="00F8018B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ind w:left="-284"/>
        <w:rPr>
          <w:sz w:val="20"/>
          <w:szCs w:val="20"/>
        </w:rPr>
      </w:pPr>
      <w:r w:rsidRPr="00F8018B">
        <w:rPr>
          <w:bCs/>
          <w:spacing w:val="-14"/>
          <w:sz w:val="20"/>
          <w:szCs w:val="20"/>
        </w:rPr>
        <w:t xml:space="preserve">Az ügyintézés helye:  2013 Pomáz, Kossuth Lajos utca 30. </w:t>
      </w:r>
      <w:r w:rsidRPr="00F8018B">
        <w:rPr>
          <w:spacing w:val="-14"/>
          <w:sz w:val="20"/>
          <w:szCs w:val="20"/>
        </w:rPr>
        <w:t>Ügyfélfogadási idő: Hétfőn 13-17-ig, Szerdán 8-12-ig és 13-16-ig, Pénteken 8-12-ig.</w:t>
      </w:r>
    </w:p>
    <w:p w14:paraId="40617E2A" w14:textId="77777777" w:rsidR="00F8018B" w:rsidRPr="00F8018B" w:rsidRDefault="00F8018B" w:rsidP="00F8018B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ind w:left="-284"/>
        <w:jc w:val="center"/>
        <w:rPr>
          <w:sz w:val="20"/>
          <w:szCs w:val="20"/>
        </w:rPr>
      </w:pPr>
      <w:r w:rsidRPr="00F8018B">
        <w:rPr>
          <w:bCs/>
          <w:spacing w:val="-2"/>
          <w:sz w:val="20"/>
          <w:szCs w:val="20"/>
        </w:rPr>
        <w:t xml:space="preserve">Elektronikus ügyintézéshez, rövidnév: </w:t>
      </w:r>
      <w:r w:rsidRPr="00F8018B">
        <w:rPr>
          <w:bCs/>
          <w:spacing w:val="-2"/>
          <w:sz w:val="20"/>
          <w:szCs w:val="20"/>
          <w:u w:val="single"/>
        </w:rPr>
        <w:t>POMAZPMH</w:t>
      </w:r>
      <w:r w:rsidRPr="00F8018B">
        <w:rPr>
          <w:bCs/>
          <w:spacing w:val="-2"/>
          <w:sz w:val="20"/>
          <w:szCs w:val="20"/>
        </w:rPr>
        <w:t xml:space="preserve">,  KRID azonosító: </w:t>
      </w:r>
      <w:r w:rsidRPr="00F8018B">
        <w:rPr>
          <w:spacing w:val="-2"/>
          <w:sz w:val="20"/>
          <w:szCs w:val="20"/>
          <w:u w:val="single"/>
        </w:rPr>
        <w:t>605075706</w:t>
      </w:r>
    </w:p>
    <w:p w14:paraId="7731DC68" w14:textId="77777777" w:rsidR="00E6134F" w:rsidRDefault="00E6134F" w:rsidP="00D071AA">
      <w:pPr>
        <w:jc w:val="center"/>
        <w:rPr>
          <w:b/>
          <w:sz w:val="28"/>
          <w:szCs w:val="28"/>
        </w:rPr>
      </w:pPr>
    </w:p>
    <w:p w14:paraId="4EE1891A" w14:textId="77777777" w:rsidR="00D071AA" w:rsidRPr="00F8018B" w:rsidRDefault="00E6134F" w:rsidP="00D071AA">
      <w:pPr>
        <w:jc w:val="center"/>
        <w:rPr>
          <w:rFonts w:ascii="Arial" w:hAnsi="Arial" w:cs="Arial"/>
          <w:b/>
          <w:sz w:val="22"/>
          <w:szCs w:val="22"/>
        </w:rPr>
      </w:pPr>
      <w:r w:rsidRPr="00F8018B">
        <w:rPr>
          <w:rFonts w:ascii="Arial" w:hAnsi="Arial" w:cs="Arial"/>
          <w:b/>
          <w:sz w:val="22"/>
          <w:szCs w:val="22"/>
        </w:rPr>
        <w:t>KÉRELEM AUTOMATIKUS RÉSZLETFIZETÉSI KEDVEZMÉNYHEZ</w:t>
      </w:r>
    </w:p>
    <w:p w14:paraId="3D558615" w14:textId="77777777" w:rsidR="00D071AA" w:rsidRPr="00F8018B" w:rsidRDefault="00D071AA" w:rsidP="00D071A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8018B">
        <w:rPr>
          <w:rFonts w:ascii="Arial" w:hAnsi="Arial" w:cs="Arial"/>
          <w:b/>
          <w:sz w:val="22"/>
          <w:szCs w:val="22"/>
          <w:u w:val="single"/>
        </w:rPr>
        <w:t>MAGÁNSZEMÉLYEK részére</w:t>
      </w:r>
    </w:p>
    <w:p w14:paraId="1505B317" w14:textId="77777777" w:rsidR="007865F6" w:rsidRPr="00F8018B" w:rsidRDefault="00D071AA" w:rsidP="007865F6">
      <w:pPr>
        <w:jc w:val="center"/>
        <w:rPr>
          <w:rFonts w:ascii="Arial" w:hAnsi="Arial" w:cs="Arial"/>
          <w:sz w:val="22"/>
          <w:szCs w:val="22"/>
        </w:rPr>
      </w:pPr>
      <w:r w:rsidRPr="00F8018B">
        <w:rPr>
          <w:rFonts w:ascii="Arial" w:hAnsi="Arial" w:cs="Arial"/>
          <w:sz w:val="22"/>
          <w:szCs w:val="22"/>
        </w:rPr>
        <w:t xml:space="preserve">az adózás rendjéről szóló </w:t>
      </w:r>
      <w:r w:rsidR="00E6134F" w:rsidRPr="00F8018B">
        <w:rPr>
          <w:rFonts w:ascii="Arial" w:hAnsi="Arial" w:cs="Arial"/>
          <w:sz w:val="22"/>
          <w:szCs w:val="22"/>
        </w:rPr>
        <w:t xml:space="preserve">2017. </w:t>
      </w:r>
      <w:r w:rsidRPr="00F8018B">
        <w:rPr>
          <w:rFonts w:ascii="Arial" w:hAnsi="Arial" w:cs="Arial"/>
          <w:sz w:val="22"/>
          <w:szCs w:val="22"/>
        </w:rPr>
        <w:t>C</w:t>
      </w:r>
      <w:r w:rsidR="00E6134F" w:rsidRPr="00F8018B">
        <w:rPr>
          <w:rFonts w:ascii="Arial" w:hAnsi="Arial" w:cs="Arial"/>
          <w:sz w:val="22"/>
          <w:szCs w:val="22"/>
        </w:rPr>
        <w:t>L</w:t>
      </w:r>
      <w:r w:rsidRPr="00F8018B">
        <w:rPr>
          <w:rFonts w:ascii="Arial" w:hAnsi="Arial" w:cs="Arial"/>
          <w:sz w:val="22"/>
          <w:szCs w:val="22"/>
        </w:rPr>
        <w:t xml:space="preserve">. törvény </w:t>
      </w:r>
      <w:r w:rsidR="00E6134F" w:rsidRPr="00F8018B">
        <w:rPr>
          <w:rFonts w:ascii="Arial" w:hAnsi="Arial" w:cs="Arial"/>
          <w:sz w:val="22"/>
          <w:szCs w:val="22"/>
        </w:rPr>
        <w:t>199</w:t>
      </w:r>
      <w:r w:rsidRPr="00F8018B">
        <w:rPr>
          <w:rFonts w:ascii="Arial" w:hAnsi="Arial" w:cs="Arial"/>
          <w:sz w:val="22"/>
          <w:szCs w:val="22"/>
        </w:rPr>
        <w:t>. § (1) bekezdése alapján</w:t>
      </w:r>
    </w:p>
    <w:p w14:paraId="16B43C92" w14:textId="77777777" w:rsidR="00D071AA" w:rsidRPr="00F8018B" w:rsidRDefault="00D071AA" w:rsidP="00D071AA">
      <w:pPr>
        <w:jc w:val="center"/>
        <w:rPr>
          <w:rFonts w:ascii="Arial" w:hAnsi="Arial" w:cs="Arial"/>
          <w:b/>
          <w:sz w:val="22"/>
          <w:szCs w:val="22"/>
        </w:rPr>
      </w:pPr>
    </w:p>
    <w:p w14:paraId="1B845DE5" w14:textId="77777777" w:rsidR="00D071AA" w:rsidRPr="00F8018B" w:rsidRDefault="00D071AA" w:rsidP="00D071AA">
      <w:pPr>
        <w:rPr>
          <w:rFonts w:ascii="Arial" w:hAnsi="Arial" w:cs="Arial"/>
          <w:b/>
          <w:sz w:val="22"/>
          <w:szCs w:val="22"/>
        </w:rPr>
      </w:pPr>
      <w:r w:rsidRPr="00F8018B">
        <w:rPr>
          <w:rFonts w:ascii="Arial" w:hAnsi="Arial" w:cs="Arial"/>
          <w:b/>
          <w:sz w:val="22"/>
          <w:szCs w:val="22"/>
        </w:rPr>
        <w:t>1. Az adózó adatai:</w:t>
      </w:r>
    </w:p>
    <w:p w14:paraId="4012DE27" w14:textId="77777777" w:rsidR="00DE1A76" w:rsidRPr="00F8018B" w:rsidRDefault="00DE1A76" w:rsidP="00D071AA">
      <w:pPr>
        <w:rPr>
          <w:rFonts w:ascii="Arial" w:hAnsi="Arial" w:cs="Arial"/>
          <w:b/>
          <w:sz w:val="22"/>
          <w:szCs w:val="22"/>
        </w:rPr>
      </w:pPr>
    </w:p>
    <w:p w14:paraId="2EE14E58" w14:textId="77777777" w:rsidR="002E7DC9" w:rsidRDefault="00D071AA" w:rsidP="006D2325">
      <w:pPr>
        <w:tabs>
          <w:tab w:val="right" w:leader="underscore" w:pos="8505"/>
        </w:tabs>
        <w:spacing w:line="360" w:lineRule="auto"/>
        <w:rPr>
          <w:rFonts w:ascii="Arial" w:hAnsi="Arial" w:cs="Arial"/>
          <w:sz w:val="22"/>
          <w:szCs w:val="22"/>
        </w:rPr>
      </w:pPr>
      <w:r w:rsidRPr="00F8018B">
        <w:rPr>
          <w:rFonts w:ascii="Arial" w:hAnsi="Arial" w:cs="Arial"/>
          <w:sz w:val="22"/>
          <w:szCs w:val="22"/>
        </w:rPr>
        <w:t xml:space="preserve">a) neve: </w:t>
      </w:r>
      <w:r w:rsidR="006D2325">
        <w:rPr>
          <w:rFonts w:ascii="Arial" w:hAnsi="Arial" w:cs="Arial"/>
          <w:sz w:val="22"/>
          <w:szCs w:val="22"/>
        </w:rPr>
        <w:tab/>
      </w:r>
    </w:p>
    <w:p w14:paraId="14874716" w14:textId="77777777" w:rsidR="00D071AA" w:rsidRPr="00F8018B" w:rsidRDefault="00D071AA" w:rsidP="006D2325">
      <w:pPr>
        <w:tabs>
          <w:tab w:val="right" w:leader="underscore" w:pos="8505"/>
        </w:tabs>
        <w:spacing w:line="360" w:lineRule="auto"/>
        <w:rPr>
          <w:rFonts w:ascii="Arial" w:hAnsi="Arial" w:cs="Arial"/>
          <w:sz w:val="22"/>
          <w:szCs w:val="22"/>
        </w:rPr>
      </w:pPr>
      <w:r w:rsidRPr="00F8018B">
        <w:rPr>
          <w:rFonts w:ascii="Arial" w:hAnsi="Arial" w:cs="Arial"/>
          <w:sz w:val="22"/>
          <w:szCs w:val="22"/>
        </w:rPr>
        <w:t>b) adóazonosító jele:</w:t>
      </w:r>
      <w:r w:rsidR="006D2325">
        <w:rPr>
          <w:rFonts w:ascii="Arial" w:hAnsi="Arial" w:cs="Arial"/>
          <w:sz w:val="22"/>
          <w:szCs w:val="22"/>
        </w:rPr>
        <w:tab/>
      </w:r>
    </w:p>
    <w:p w14:paraId="24BEC48D" w14:textId="77777777" w:rsidR="00D071AA" w:rsidRPr="00F8018B" w:rsidRDefault="00D071AA" w:rsidP="006D2325">
      <w:pPr>
        <w:tabs>
          <w:tab w:val="right" w:leader="underscore" w:pos="8505"/>
        </w:tabs>
        <w:spacing w:line="360" w:lineRule="auto"/>
        <w:rPr>
          <w:rFonts w:ascii="Arial" w:hAnsi="Arial" w:cs="Arial"/>
          <w:sz w:val="22"/>
          <w:szCs w:val="22"/>
        </w:rPr>
      </w:pPr>
      <w:r w:rsidRPr="00F8018B">
        <w:rPr>
          <w:rFonts w:ascii="Arial" w:hAnsi="Arial" w:cs="Arial"/>
          <w:sz w:val="22"/>
          <w:szCs w:val="22"/>
        </w:rPr>
        <w:t>c) születési helye, ideje:</w:t>
      </w:r>
      <w:r w:rsidR="006D2325">
        <w:rPr>
          <w:rFonts w:ascii="Arial" w:hAnsi="Arial" w:cs="Arial"/>
          <w:sz w:val="22"/>
          <w:szCs w:val="22"/>
        </w:rPr>
        <w:tab/>
      </w:r>
    </w:p>
    <w:p w14:paraId="4587197B" w14:textId="77777777" w:rsidR="00D071AA" w:rsidRPr="00F8018B" w:rsidRDefault="00D071AA" w:rsidP="006D2325">
      <w:pPr>
        <w:tabs>
          <w:tab w:val="right" w:leader="underscore" w:pos="8505"/>
        </w:tabs>
        <w:spacing w:line="360" w:lineRule="auto"/>
        <w:rPr>
          <w:rFonts w:ascii="Arial" w:hAnsi="Arial" w:cs="Arial"/>
          <w:sz w:val="22"/>
          <w:szCs w:val="22"/>
        </w:rPr>
      </w:pPr>
      <w:r w:rsidRPr="00F8018B">
        <w:rPr>
          <w:rFonts w:ascii="Arial" w:hAnsi="Arial" w:cs="Arial"/>
          <w:sz w:val="22"/>
          <w:szCs w:val="22"/>
        </w:rPr>
        <w:t xml:space="preserve">    anyja neve:</w:t>
      </w:r>
      <w:r w:rsidR="006D2325">
        <w:rPr>
          <w:rFonts w:ascii="Arial" w:hAnsi="Arial" w:cs="Arial"/>
          <w:sz w:val="22"/>
          <w:szCs w:val="22"/>
        </w:rPr>
        <w:tab/>
      </w:r>
    </w:p>
    <w:p w14:paraId="6AE96FBA" w14:textId="77777777" w:rsidR="00D071AA" w:rsidRPr="00F8018B" w:rsidRDefault="00D071AA" w:rsidP="006D2325">
      <w:pPr>
        <w:tabs>
          <w:tab w:val="right" w:leader="underscore" w:pos="8505"/>
        </w:tabs>
        <w:spacing w:line="360" w:lineRule="auto"/>
        <w:rPr>
          <w:rFonts w:ascii="Arial" w:hAnsi="Arial" w:cs="Arial"/>
          <w:sz w:val="22"/>
          <w:szCs w:val="22"/>
        </w:rPr>
      </w:pPr>
      <w:r w:rsidRPr="00F8018B">
        <w:rPr>
          <w:rFonts w:ascii="Arial" w:hAnsi="Arial" w:cs="Arial"/>
          <w:sz w:val="22"/>
          <w:szCs w:val="22"/>
        </w:rPr>
        <w:t>d) lakcíme:</w:t>
      </w:r>
      <w:r w:rsidR="006D2325">
        <w:rPr>
          <w:rFonts w:ascii="Arial" w:hAnsi="Arial" w:cs="Arial"/>
          <w:sz w:val="22"/>
          <w:szCs w:val="22"/>
        </w:rPr>
        <w:tab/>
      </w:r>
    </w:p>
    <w:p w14:paraId="18702FEE" w14:textId="77777777" w:rsidR="00D071AA" w:rsidRPr="00F8018B" w:rsidRDefault="00D071AA" w:rsidP="006D2325">
      <w:pPr>
        <w:tabs>
          <w:tab w:val="right" w:leader="underscore" w:pos="8505"/>
        </w:tabs>
        <w:spacing w:line="360" w:lineRule="auto"/>
        <w:rPr>
          <w:rFonts w:ascii="Arial" w:hAnsi="Arial" w:cs="Arial"/>
          <w:sz w:val="22"/>
          <w:szCs w:val="22"/>
        </w:rPr>
      </w:pPr>
      <w:r w:rsidRPr="00F8018B">
        <w:rPr>
          <w:rFonts w:ascii="Arial" w:hAnsi="Arial" w:cs="Arial"/>
          <w:sz w:val="22"/>
          <w:szCs w:val="22"/>
        </w:rPr>
        <w:t>e) levelezési címe:</w:t>
      </w:r>
      <w:r w:rsidR="006D2325">
        <w:rPr>
          <w:rFonts w:ascii="Arial" w:hAnsi="Arial" w:cs="Arial"/>
          <w:sz w:val="22"/>
          <w:szCs w:val="22"/>
        </w:rPr>
        <w:tab/>
      </w:r>
    </w:p>
    <w:p w14:paraId="22EB6C98" w14:textId="77777777" w:rsidR="00D071AA" w:rsidRPr="00F8018B" w:rsidRDefault="00D071AA" w:rsidP="006D2325">
      <w:pPr>
        <w:tabs>
          <w:tab w:val="right" w:leader="underscore" w:pos="8505"/>
        </w:tabs>
        <w:spacing w:line="360" w:lineRule="auto"/>
        <w:rPr>
          <w:rFonts w:ascii="Arial" w:hAnsi="Arial" w:cs="Arial"/>
          <w:sz w:val="22"/>
          <w:szCs w:val="22"/>
        </w:rPr>
      </w:pPr>
      <w:r w:rsidRPr="00F8018B">
        <w:rPr>
          <w:rFonts w:ascii="Arial" w:hAnsi="Arial" w:cs="Arial"/>
          <w:sz w:val="22"/>
          <w:szCs w:val="22"/>
        </w:rPr>
        <w:t>f) telefonszáma:</w:t>
      </w:r>
      <w:r w:rsidR="006D2325">
        <w:rPr>
          <w:rFonts w:ascii="Arial" w:hAnsi="Arial" w:cs="Arial"/>
          <w:sz w:val="22"/>
          <w:szCs w:val="22"/>
        </w:rPr>
        <w:tab/>
      </w:r>
    </w:p>
    <w:p w14:paraId="3CB1C05C" w14:textId="77777777" w:rsidR="00D071AA" w:rsidRPr="00F8018B" w:rsidRDefault="00D071AA" w:rsidP="00D071AA">
      <w:pPr>
        <w:rPr>
          <w:rFonts w:ascii="Arial" w:hAnsi="Arial" w:cs="Arial"/>
          <w:sz w:val="22"/>
          <w:szCs w:val="22"/>
        </w:rPr>
      </w:pPr>
    </w:p>
    <w:p w14:paraId="0A2D6BA8" w14:textId="77777777" w:rsidR="00D071AA" w:rsidRPr="00F8018B" w:rsidRDefault="00D071AA" w:rsidP="00D071AA">
      <w:pPr>
        <w:rPr>
          <w:rFonts w:ascii="Arial" w:hAnsi="Arial" w:cs="Arial"/>
          <w:b/>
          <w:sz w:val="22"/>
          <w:szCs w:val="22"/>
        </w:rPr>
      </w:pPr>
      <w:smartTag w:uri="urn:schemas-microsoft-com:office:smarttags" w:element="metricconverter">
        <w:smartTagPr>
          <w:attr w:name="ProductID" w:val="2. A"/>
        </w:smartTagPr>
        <w:r w:rsidRPr="00F8018B">
          <w:rPr>
            <w:rFonts w:ascii="Arial" w:hAnsi="Arial" w:cs="Arial"/>
            <w:b/>
            <w:sz w:val="22"/>
            <w:szCs w:val="22"/>
          </w:rPr>
          <w:t>2. A</w:t>
        </w:r>
      </w:smartTag>
      <w:r w:rsidRPr="00F8018B">
        <w:rPr>
          <w:rFonts w:ascii="Arial" w:hAnsi="Arial" w:cs="Arial"/>
          <w:b/>
          <w:sz w:val="22"/>
          <w:szCs w:val="22"/>
        </w:rPr>
        <w:t xml:space="preserve"> kérelemmel érintett adótartozás:</w:t>
      </w:r>
    </w:p>
    <w:p w14:paraId="0B87C488" w14:textId="77777777" w:rsidR="00D071AA" w:rsidRPr="00F8018B" w:rsidRDefault="00D071AA" w:rsidP="00D071A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9"/>
        <w:gridCol w:w="3780"/>
      </w:tblGrid>
      <w:tr w:rsidR="00D071AA" w:rsidRPr="00F8018B" w14:paraId="458D538E" w14:textId="77777777" w:rsidTr="000D0DCB">
        <w:trPr>
          <w:jc w:val="center"/>
        </w:trPr>
        <w:tc>
          <w:tcPr>
            <w:tcW w:w="3389" w:type="dxa"/>
            <w:shd w:val="clear" w:color="auto" w:fill="auto"/>
          </w:tcPr>
          <w:p w14:paraId="728B473B" w14:textId="77777777" w:rsidR="00D071AA" w:rsidRPr="00F8018B" w:rsidRDefault="00D071AA" w:rsidP="000D0DC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018B">
              <w:rPr>
                <w:rFonts w:ascii="Arial" w:hAnsi="Arial" w:cs="Arial"/>
                <w:b/>
                <w:sz w:val="22"/>
                <w:szCs w:val="22"/>
              </w:rPr>
              <w:t>Adónem</w:t>
            </w:r>
          </w:p>
        </w:tc>
        <w:tc>
          <w:tcPr>
            <w:tcW w:w="3780" w:type="dxa"/>
            <w:shd w:val="clear" w:color="auto" w:fill="auto"/>
          </w:tcPr>
          <w:p w14:paraId="64389A9E" w14:textId="77777777" w:rsidR="00D071AA" w:rsidRPr="00F8018B" w:rsidRDefault="00D071AA" w:rsidP="000D0DC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018B">
              <w:rPr>
                <w:rFonts w:ascii="Arial" w:hAnsi="Arial" w:cs="Arial"/>
                <w:b/>
                <w:sz w:val="22"/>
                <w:szCs w:val="22"/>
              </w:rPr>
              <w:t>Összeg</w:t>
            </w:r>
          </w:p>
          <w:p w14:paraId="6A9086B9" w14:textId="10EBF05A" w:rsidR="00D071AA" w:rsidRPr="00F8018B" w:rsidRDefault="00542290" w:rsidP="000D0DC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018B"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spellStart"/>
            <w:r w:rsidRPr="00F8018B">
              <w:rPr>
                <w:rFonts w:ascii="Arial" w:hAnsi="Arial" w:cs="Arial"/>
                <w:b/>
                <w:sz w:val="22"/>
                <w:szCs w:val="22"/>
              </w:rPr>
              <w:t>max</w:t>
            </w:r>
            <w:proofErr w:type="spellEnd"/>
            <w:r w:rsidRPr="00F8018B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gramStart"/>
            <w:r w:rsidR="000A22DA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F8018B">
              <w:rPr>
                <w:rFonts w:ascii="Arial" w:hAnsi="Arial" w:cs="Arial"/>
                <w:b/>
                <w:sz w:val="22"/>
                <w:szCs w:val="22"/>
              </w:rPr>
              <w:t>.0</w:t>
            </w:r>
            <w:r w:rsidR="00D071AA" w:rsidRPr="00F8018B">
              <w:rPr>
                <w:rFonts w:ascii="Arial" w:hAnsi="Arial" w:cs="Arial"/>
                <w:b/>
                <w:sz w:val="22"/>
                <w:szCs w:val="22"/>
              </w:rPr>
              <w:t>00.000,-</w:t>
            </w:r>
            <w:proofErr w:type="gramEnd"/>
            <w:r w:rsidR="00D071AA" w:rsidRPr="00F8018B">
              <w:rPr>
                <w:rFonts w:ascii="Arial" w:hAnsi="Arial" w:cs="Arial"/>
                <w:b/>
                <w:sz w:val="22"/>
                <w:szCs w:val="22"/>
              </w:rPr>
              <w:t>Ft)</w:t>
            </w:r>
          </w:p>
        </w:tc>
      </w:tr>
      <w:tr w:rsidR="00D071AA" w:rsidRPr="00F8018B" w14:paraId="684642EA" w14:textId="77777777" w:rsidTr="000D0DCB">
        <w:trPr>
          <w:jc w:val="center"/>
        </w:trPr>
        <w:tc>
          <w:tcPr>
            <w:tcW w:w="3389" w:type="dxa"/>
            <w:shd w:val="clear" w:color="auto" w:fill="auto"/>
          </w:tcPr>
          <w:p w14:paraId="59CB3B16" w14:textId="77777777" w:rsidR="00D071AA" w:rsidRPr="00F8018B" w:rsidRDefault="00D071AA" w:rsidP="00D071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14:paraId="64A6A64A" w14:textId="77777777" w:rsidR="00D071AA" w:rsidRPr="00F8018B" w:rsidRDefault="00D071AA" w:rsidP="000D0DC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8018B">
              <w:rPr>
                <w:rFonts w:ascii="Arial" w:hAnsi="Arial" w:cs="Arial"/>
                <w:sz w:val="22"/>
                <w:szCs w:val="22"/>
              </w:rPr>
              <w:t>Ft</w:t>
            </w:r>
          </w:p>
        </w:tc>
      </w:tr>
      <w:tr w:rsidR="00D071AA" w:rsidRPr="00F8018B" w14:paraId="57B98891" w14:textId="77777777" w:rsidTr="000D0DCB">
        <w:trPr>
          <w:jc w:val="center"/>
        </w:trPr>
        <w:tc>
          <w:tcPr>
            <w:tcW w:w="3389" w:type="dxa"/>
            <w:shd w:val="clear" w:color="auto" w:fill="auto"/>
          </w:tcPr>
          <w:p w14:paraId="6A8209A2" w14:textId="77777777" w:rsidR="00D071AA" w:rsidRPr="00F8018B" w:rsidRDefault="00D071AA" w:rsidP="00D071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14:paraId="19B88B02" w14:textId="77777777" w:rsidR="00D071AA" w:rsidRPr="00F8018B" w:rsidRDefault="00D071AA" w:rsidP="000D0DC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8018B">
              <w:rPr>
                <w:rFonts w:ascii="Arial" w:hAnsi="Arial" w:cs="Arial"/>
                <w:sz w:val="22"/>
                <w:szCs w:val="22"/>
              </w:rPr>
              <w:t>Ft</w:t>
            </w:r>
          </w:p>
        </w:tc>
      </w:tr>
      <w:tr w:rsidR="00D071AA" w:rsidRPr="00F8018B" w14:paraId="5C4C80F6" w14:textId="77777777" w:rsidTr="000D0DCB">
        <w:trPr>
          <w:jc w:val="center"/>
        </w:trPr>
        <w:tc>
          <w:tcPr>
            <w:tcW w:w="3389" w:type="dxa"/>
            <w:shd w:val="clear" w:color="auto" w:fill="auto"/>
          </w:tcPr>
          <w:p w14:paraId="03B90F67" w14:textId="77777777" w:rsidR="00D071AA" w:rsidRPr="00F8018B" w:rsidRDefault="00D071AA" w:rsidP="00D071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14:paraId="6D908508" w14:textId="77777777" w:rsidR="00D071AA" w:rsidRPr="00F8018B" w:rsidRDefault="00D071AA" w:rsidP="000D0DC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8018B">
              <w:rPr>
                <w:rFonts w:ascii="Arial" w:hAnsi="Arial" w:cs="Arial"/>
                <w:sz w:val="22"/>
                <w:szCs w:val="22"/>
              </w:rPr>
              <w:t>Ft</w:t>
            </w:r>
          </w:p>
        </w:tc>
      </w:tr>
      <w:tr w:rsidR="00D071AA" w:rsidRPr="00F8018B" w14:paraId="01B6F187" w14:textId="77777777" w:rsidTr="000D0DCB">
        <w:trPr>
          <w:jc w:val="center"/>
        </w:trPr>
        <w:tc>
          <w:tcPr>
            <w:tcW w:w="3389" w:type="dxa"/>
            <w:shd w:val="clear" w:color="auto" w:fill="auto"/>
          </w:tcPr>
          <w:p w14:paraId="7DFC3D59" w14:textId="77777777" w:rsidR="00D071AA" w:rsidRPr="00F8018B" w:rsidRDefault="00D071AA" w:rsidP="00D071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14:paraId="50CA7352" w14:textId="77777777" w:rsidR="00D071AA" w:rsidRPr="00F8018B" w:rsidRDefault="00D071AA" w:rsidP="000D0DC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8018B">
              <w:rPr>
                <w:rFonts w:ascii="Arial" w:hAnsi="Arial" w:cs="Arial"/>
                <w:sz w:val="22"/>
                <w:szCs w:val="22"/>
              </w:rPr>
              <w:t>Ft</w:t>
            </w:r>
          </w:p>
        </w:tc>
      </w:tr>
      <w:tr w:rsidR="00D071AA" w:rsidRPr="00F8018B" w14:paraId="642D8266" w14:textId="77777777" w:rsidTr="000D0DCB">
        <w:trPr>
          <w:jc w:val="center"/>
        </w:trPr>
        <w:tc>
          <w:tcPr>
            <w:tcW w:w="3389" w:type="dxa"/>
            <w:shd w:val="clear" w:color="auto" w:fill="auto"/>
          </w:tcPr>
          <w:p w14:paraId="625C6843" w14:textId="77777777" w:rsidR="00D071AA" w:rsidRPr="00F8018B" w:rsidRDefault="00D071AA" w:rsidP="00D071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14:paraId="0E18B03B" w14:textId="77777777" w:rsidR="00D071AA" w:rsidRPr="00F8018B" w:rsidRDefault="00D071AA" w:rsidP="000D0DC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8018B">
              <w:rPr>
                <w:rFonts w:ascii="Arial" w:hAnsi="Arial" w:cs="Arial"/>
                <w:sz w:val="22"/>
                <w:szCs w:val="22"/>
              </w:rPr>
              <w:t>Ft</w:t>
            </w:r>
          </w:p>
        </w:tc>
      </w:tr>
    </w:tbl>
    <w:p w14:paraId="40F08162" w14:textId="77777777" w:rsidR="00D071AA" w:rsidRPr="00F8018B" w:rsidRDefault="00D071AA" w:rsidP="00D071AA">
      <w:pPr>
        <w:rPr>
          <w:rFonts w:ascii="Arial" w:hAnsi="Arial" w:cs="Arial"/>
          <w:sz w:val="22"/>
          <w:szCs w:val="22"/>
        </w:rPr>
      </w:pPr>
    </w:p>
    <w:p w14:paraId="65A06FE1" w14:textId="77777777" w:rsidR="00D071AA" w:rsidRPr="00F8018B" w:rsidRDefault="00D071AA" w:rsidP="00C57DD5">
      <w:pPr>
        <w:jc w:val="both"/>
        <w:rPr>
          <w:rFonts w:ascii="Arial" w:hAnsi="Arial" w:cs="Arial"/>
          <w:b/>
          <w:sz w:val="22"/>
          <w:szCs w:val="22"/>
        </w:rPr>
      </w:pPr>
      <w:r w:rsidRPr="00F8018B">
        <w:rPr>
          <w:rFonts w:ascii="Arial" w:hAnsi="Arial" w:cs="Arial"/>
          <w:b/>
          <w:sz w:val="22"/>
          <w:szCs w:val="22"/>
        </w:rPr>
        <w:t>3. A kérelmezett pótlékmentes részletfiz</w:t>
      </w:r>
      <w:r w:rsidR="00731ACA" w:rsidRPr="00F8018B">
        <w:rPr>
          <w:rFonts w:ascii="Arial" w:hAnsi="Arial" w:cs="Arial"/>
          <w:b/>
          <w:sz w:val="22"/>
          <w:szCs w:val="22"/>
        </w:rPr>
        <w:t>etés időtartama (</w:t>
      </w:r>
      <w:proofErr w:type="spellStart"/>
      <w:r w:rsidR="00731ACA" w:rsidRPr="00F8018B">
        <w:rPr>
          <w:rFonts w:ascii="Arial" w:hAnsi="Arial" w:cs="Arial"/>
          <w:b/>
          <w:sz w:val="22"/>
          <w:szCs w:val="22"/>
        </w:rPr>
        <w:t>max</w:t>
      </w:r>
      <w:proofErr w:type="spellEnd"/>
      <w:r w:rsidR="00731ACA" w:rsidRPr="00F8018B">
        <w:rPr>
          <w:rFonts w:ascii="Arial" w:hAnsi="Arial" w:cs="Arial"/>
          <w:b/>
          <w:sz w:val="22"/>
          <w:szCs w:val="22"/>
        </w:rPr>
        <w:t xml:space="preserve">. 12 hónap): </w:t>
      </w:r>
      <w:r w:rsidR="00034C37">
        <w:rPr>
          <w:rFonts w:ascii="Arial" w:hAnsi="Arial" w:cs="Arial"/>
          <w:b/>
          <w:sz w:val="22"/>
          <w:szCs w:val="22"/>
        </w:rPr>
        <w:t>____________</w:t>
      </w:r>
      <w:r w:rsidR="00731ACA" w:rsidRPr="00F8018B">
        <w:rPr>
          <w:rFonts w:ascii="Arial" w:hAnsi="Arial" w:cs="Arial"/>
          <w:b/>
          <w:sz w:val="22"/>
          <w:szCs w:val="22"/>
        </w:rPr>
        <w:t xml:space="preserve"> hónap</w:t>
      </w:r>
    </w:p>
    <w:p w14:paraId="56F0FE6D" w14:textId="77777777" w:rsidR="00D071AA" w:rsidRPr="00F8018B" w:rsidRDefault="00D071AA" w:rsidP="00C57DD5">
      <w:pPr>
        <w:jc w:val="both"/>
        <w:rPr>
          <w:rFonts w:ascii="Arial" w:hAnsi="Arial" w:cs="Arial"/>
          <w:b/>
          <w:sz w:val="22"/>
          <w:szCs w:val="22"/>
        </w:rPr>
      </w:pPr>
    </w:p>
    <w:p w14:paraId="765D86D1" w14:textId="77777777" w:rsidR="00731ACA" w:rsidRPr="00F8018B" w:rsidRDefault="00731ACA" w:rsidP="00C57DD5">
      <w:pPr>
        <w:suppressAutoHyphens/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F8018B">
        <w:rPr>
          <w:rFonts w:ascii="Arial" w:hAnsi="Arial" w:cs="Arial"/>
          <w:sz w:val="22"/>
          <w:szCs w:val="22"/>
          <w:lang w:eastAsia="ar-SA"/>
        </w:rPr>
        <w:t>Amennyiben nem jelöli meg a kérelmezett részletek számát, vagy 12 hónapot meghaladó futamidőt tüntet fel,</w:t>
      </w:r>
      <w:r w:rsidR="007565D6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F8018B">
        <w:rPr>
          <w:rFonts w:ascii="Arial" w:hAnsi="Arial" w:cs="Arial"/>
          <w:sz w:val="22"/>
          <w:szCs w:val="22"/>
          <w:lang w:eastAsia="ar-SA"/>
        </w:rPr>
        <w:t>abban az esetben az adóhatóság 12 havi futamidő tekintetében bírálja el a kérelmet!</w:t>
      </w:r>
    </w:p>
    <w:p w14:paraId="7D09FD5A" w14:textId="77777777" w:rsidR="00731ACA" w:rsidRPr="00F8018B" w:rsidRDefault="00731ACA" w:rsidP="00731ACA">
      <w:pPr>
        <w:suppressAutoHyphens/>
        <w:autoSpaceDE w:val="0"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14:paraId="03496899" w14:textId="77777777" w:rsidR="00731ACA" w:rsidRPr="00F8018B" w:rsidRDefault="00731ACA" w:rsidP="00731ACA">
      <w:pPr>
        <w:suppressAutoHyphens/>
        <w:autoSpaceDE w:val="0"/>
        <w:spacing w:before="240"/>
        <w:jc w:val="both"/>
        <w:rPr>
          <w:rFonts w:ascii="Arial" w:hAnsi="Arial" w:cs="Arial"/>
          <w:sz w:val="22"/>
          <w:szCs w:val="22"/>
          <w:lang w:eastAsia="ar-SA"/>
        </w:rPr>
      </w:pPr>
      <w:r w:rsidRPr="00F8018B">
        <w:rPr>
          <w:rFonts w:ascii="Arial" w:hAnsi="Arial" w:cs="Arial"/>
          <w:sz w:val="22"/>
          <w:szCs w:val="22"/>
          <w:lang w:eastAsia="ar-SA"/>
        </w:rPr>
        <w:t xml:space="preserve">Kelt, </w:t>
      </w:r>
      <w:r w:rsidR="00034C37">
        <w:rPr>
          <w:rFonts w:ascii="Arial" w:hAnsi="Arial" w:cs="Arial"/>
          <w:sz w:val="22"/>
          <w:szCs w:val="22"/>
          <w:lang w:eastAsia="ar-SA"/>
        </w:rPr>
        <w:t>____________________</w:t>
      </w:r>
      <w:r w:rsidRPr="00F8018B">
        <w:rPr>
          <w:rFonts w:ascii="Arial" w:hAnsi="Arial" w:cs="Arial"/>
          <w:sz w:val="22"/>
          <w:szCs w:val="22"/>
          <w:lang w:eastAsia="ar-SA"/>
        </w:rPr>
        <w:t xml:space="preserve">, </w:t>
      </w:r>
      <w:r w:rsidR="00034C37">
        <w:rPr>
          <w:rFonts w:ascii="Arial" w:hAnsi="Arial" w:cs="Arial"/>
          <w:sz w:val="22"/>
          <w:szCs w:val="22"/>
          <w:lang w:eastAsia="ar-SA"/>
        </w:rPr>
        <w:t>_______</w:t>
      </w:r>
      <w:r w:rsidRPr="00F8018B">
        <w:rPr>
          <w:rFonts w:ascii="Arial" w:hAnsi="Arial" w:cs="Arial"/>
          <w:sz w:val="22"/>
          <w:szCs w:val="22"/>
          <w:lang w:eastAsia="ar-SA"/>
        </w:rPr>
        <w:t>(év)</w:t>
      </w:r>
      <w:r w:rsidR="00034C37">
        <w:rPr>
          <w:rFonts w:ascii="Arial" w:hAnsi="Arial" w:cs="Arial"/>
          <w:sz w:val="22"/>
          <w:szCs w:val="22"/>
          <w:lang w:eastAsia="ar-SA"/>
        </w:rPr>
        <w:t>____________</w:t>
      </w:r>
      <w:r w:rsidRPr="00F8018B">
        <w:rPr>
          <w:rFonts w:ascii="Arial" w:hAnsi="Arial" w:cs="Arial"/>
          <w:sz w:val="22"/>
          <w:szCs w:val="22"/>
          <w:lang w:eastAsia="ar-SA"/>
        </w:rPr>
        <w:t xml:space="preserve">(hónap) </w:t>
      </w:r>
      <w:r w:rsidR="00034C37">
        <w:rPr>
          <w:rFonts w:ascii="Arial" w:hAnsi="Arial" w:cs="Arial"/>
          <w:sz w:val="22"/>
          <w:szCs w:val="22"/>
          <w:lang w:eastAsia="ar-SA"/>
        </w:rPr>
        <w:t>______</w:t>
      </w:r>
      <w:r w:rsidRPr="00F8018B">
        <w:rPr>
          <w:rFonts w:ascii="Arial" w:hAnsi="Arial" w:cs="Arial"/>
          <w:sz w:val="22"/>
          <w:szCs w:val="22"/>
          <w:lang w:eastAsia="ar-SA"/>
        </w:rPr>
        <w:t xml:space="preserve"> (nap)</w:t>
      </w:r>
    </w:p>
    <w:p w14:paraId="323E75A6" w14:textId="77777777" w:rsidR="00731ACA" w:rsidRPr="00F8018B" w:rsidRDefault="00034C37" w:rsidP="00731ACA">
      <w:pPr>
        <w:suppressAutoHyphens/>
        <w:autoSpaceDE w:val="0"/>
        <w:spacing w:before="480"/>
        <w:ind w:left="3968"/>
        <w:jc w:val="center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____________________________</w:t>
      </w:r>
      <w:r w:rsidR="00731ACA" w:rsidRPr="00F8018B">
        <w:rPr>
          <w:rFonts w:ascii="Arial" w:hAnsi="Arial" w:cs="Arial"/>
          <w:sz w:val="22"/>
          <w:szCs w:val="22"/>
          <w:lang w:eastAsia="ar-SA"/>
        </w:rPr>
        <w:t xml:space="preserve"> </w:t>
      </w:r>
      <w:r w:rsidR="00731ACA" w:rsidRPr="00F8018B">
        <w:rPr>
          <w:rFonts w:ascii="Arial" w:hAnsi="Arial" w:cs="Arial"/>
          <w:sz w:val="22"/>
          <w:szCs w:val="22"/>
          <w:lang w:eastAsia="ar-SA"/>
        </w:rPr>
        <w:br/>
        <w:t>adózó aláírása</w:t>
      </w:r>
    </w:p>
    <w:p w14:paraId="21342066" w14:textId="77777777" w:rsidR="00731ACA" w:rsidRPr="00F8018B" w:rsidRDefault="00731ACA" w:rsidP="00731ACA">
      <w:pPr>
        <w:suppressAutoHyphens/>
        <w:autoSpaceDE w:val="0"/>
        <w:spacing w:before="480"/>
        <w:ind w:left="3968"/>
        <w:rPr>
          <w:rFonts w:ascii="Arial" w:hAnsi="Arial" w:cs="Arial"/>
          <w:b/>
          <w:sz w:val="22"/>
          <w:szCs w:val="22"/>
          <w:lang w:eastAsia="ar-SA"/>
        </w:rPr>
      </w:pPr>
      <w:r w:rsidRPr="00F8018B">
        <w:rPr>
          <w:rFonts w:ascii="Arial" w:hAnsi="Arial" w:cs="Arial"/>
          <w:b/>
          <w:sz w:val="22"/>
          <w:szCs w:val="22"/>
          <w:lang w:eastAsia="ar-SA"/>
        </w:rPr>
        <w:t>Tájékoztatás</w:t>
      </w:r>
    </w:p>
    <w:p w14:paraId="67CBB149" w14:textId="77777777" w:rsidR="00731ACA" w:rsidRPr="00F8018B" w:rsidRDefault="00731ACA" w:rsidP="00731ACA">
      <w:pPr>
        <w:rPr>
          <w:rFonts w:ascii="Arial" w:hAnsi="Arial" w:cs="Arial"/>
          <w:sz w:val="22"/>
          <w:szCs w:val="22"/>
          <w:lang w:eastAsia="ar-SA"/>
        </w:rPr>
      </w:pPr>
    </w:p>
    <w:p w14:paraId="0C5D1B42" w14:textId="0F920BCB" w:rsidR="00731ACA" w:rsidRPr="00F8018B" w:rsidRDefault="00731ACA" w:rsidP="00731ACA">
      <w:pPr>
        <w:suppressAutoHyphens/>
        <w:jc w:val="both"/>
        <w:rPr>
          <w:rFonts w:ascii="Arial" w:hAnsi="Arial" w:cs="Arial"/>
          <w:sz w:val="22"/>
          <w:szCs w:val="22"/>
        </w:rPr>
      </w:pPr>
      <w:r w:rsidRPr="00F8018B">
        <w:rPr>
          <w:rFonts w:ascii="Arial" w:hAnsi="Arial" w:cs="Arial"/>
          <w:sz w:val="22"/>
          <w:szCs w:val="22"/>
          <w:lang w:eastAsia="ar-SA"/>
        </w:rPr>
        <w:t xml:space="preserve">Az adózás rendjéről szóló 2017. évi CL. törvény 199. § (1) bekezdése értelmében </w:t>
      </w:r>
      <w:r w:rsidR="008C4C11" w:rsidRPr="00F8018B">
        <w:rPr>
          <w:rFonts w:ascii="Arial" w:hAnsi="Arial" w:cs="Arial"/>
          <w:b/>
          <w:sz w:val="22"/>
          <w:szCs w:val="22"/>
        </w:rPr>
        <w:t>a természetes személy adózó</w:t>
      </w:r>
      <w:r w:rsidR="008C4C11" w:rsidRPr="00F8018B">
        <w:rPr>
          <w:rFonts w:ascii="Arial" w:hAnsi="Arial" w:cs="Arial"/>
          <w:sz w:val="22"/>
          <w:szCs w:val="22"/>
        </w:rPr>
        <w:t xml:space="preserve"> – ideértve a vállalkozási tevékenységet folytató és az általános forgalmi adó fizetésére kötelezett természetes személyt is – </w:t>
      </w:r>
      <w:r w:rsidR="008C4C11" w:rsidRPr="00F8018B">
        <w:rPr>
          <w:rFonts w:ascii="Arial" w:hAnsi="Arial" w:cs="Arial"/>
          <w:b/>
          <w:sz w:val="22"/>
          <w:szCs w:val="22"/>
        </w:rPr>
        <w:t>kérelmére</w:t>
      </w:r>
      <w:r w:rsidR="008C4C11" w:rsidRPr="00F8018B">
        <w:rPr>
          <w:rFonts w:ascii="Arial" w:hAnsi="Arial" w:cs="Arial"/>
          <w:sz w:val="22"/>
          <w:szCs w:val="22"/>
        </w:rPr>
        <w:t xml:space="preserve"> az adóhatóság az általa nyilvántartott, </w:t>
      </w:r>
      <w:r w:rsidR="008C4C11" w:rsidRPr="00F8018B">
        <w:rPr>
          <w:rFonts w:ascii="Arial" w:hAnsi="Arial" w:cs="Arial"/>
          <w:b/>
          <w:sz w:val="22"/>
          <w:szCs w:val="22"/>
        </w:rPr>
        <w:t xml:space="preserve">legfeljebb </w:t>
      </w:r>
      <w:r w:rsidR="000A22DA">
        <w:rPr>
          <w:rFonts w:ascii="Arial" w:hAnsi="Arial" w:cs="Arial"/>
          <w:b/>
          <w:sz w:val="22"/>
          <w:szCs w:val="22"/>
        </w:rPr>
        <w:t>kettő</w:t>
      </w:r>
      <w:r w:rsidR="008C4C11" w:rsidRPr="00F8018B">
        <w:rPr>
          <w:rFonts w:ascii="Arial" w:hAnsi="Arial" w:cs="Arial"/>
          <w:b/>
          <w:sz w:val="22"/>
          <w:szCs w:val="22"/>
        </w:rPr>
        <w:t>millió forint összegű adótartozásra</w:t>
      </w:r>
      <w:r w:rsidR="008C4C11" w:rsidRPr="00F8018B">
        <w:rPr>
          <w:rFonts w:ascii="Arial" w:hAnsi="Arial" w:cs="Arial"/>
          <w:sz w:val="22"/>
          <w:szCs w:val="22"/>
        </w:rPr>
        <w:t xml:space="preserve"> – kivéve a 198. § (3) bekezdésében meghatározott kötelezettségeket – </w:t>
      </w:r>
      <w:r w:rsidR="008C4C11" w:rsidRPr="00F8018B">
        <w:rPr>
          <w:rFonts w:ascii="Arial" w:hAnsi="Arial" w:cs="Arial"/>
          <w:b/>
          <w:sz w:val="22"/>
          <w:szCs w:val="22"/>
        </w:rPr>
        <w:t>évente egy alkalommal legfeljebb tizenkettő havi pótlékmentes részletfizetést engedélyez</w:t>
      </w:r>
      <w:r w:rsidR="008C4C11" w:rsidRPr="00F8018B">
        <w:rPr>
          <w:rFonts w:ascii="Arial" w:hAnsi="Arial" w:cs="Arial"/>
          <w:sz w:val="22"/>
          <w:szCs w:val="22"/>
        </w:rPr>
        <w:t xml:space="preserve"> a 198. § (1) és (2) bekezdésében foglalt feltételek vizsgálata nélkül.</w:t>
      </w:r>
      <w:r w:rsidRPr="00F8018B">
        <w:rPr>
          <w:rFonts w:ascii="Arial" w:hAnsi="Arial" w:cs="Arial"/>
          <w:sz w:val="22"/>
          <w:szCs w:val="22"/>
        </w:rPr>
        <w:t xml:space="preserve"> Ha az adózó az esedékes részlet befizetését nem teljesíti, az (1) bekezdés szerinti kedvezményre való jogosultságát elveszti, és a tartozás egy összegben esedékessé válik. Ebben az esetben az adóhatóság a tartozás fennmaradó részére az eredeti esedékesség napjától késedelmi pótlékot számít fel.</w:t>
      </w:r>
    </w:p>
    <w:sectPr w:rsidR="00731ACA" w:rsidRPr="00F8018B" w:rsidSect="00E6134F">
      <w:pgSz w:w="11906" w:h="16838"/>
      <w:pgMar w:top="567" w:right="1134" w:bottom="113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46876" w14:textId="77777777" w:rsidR="00DE3FC6" w:rsidRDefault="00DE3FC6">
      <w:r>
        <w:separator/>
      </w:r>
    </w:p>
  </w:endnote>
  <w:endnote w:type="continuationSeparator" w:id="0">
    <w:p w14:paraId="3E8D05C1" w14:textId="77777777" w:rsidR="00DE3FC6" w:rsidRDefault="00DE3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C526C" w14:textId="77777777" w:rsidR="00DE3FC6" w:rsidRDefault="00DE3FC6">
      <w:r>
        <w:separator/>
      </w:r>
    </w:p>
  </w:footnote>
  <w:footnote w:type="continuationSeparator" w:id="0">
    <w:p w14:paraId="3EE903DE" w14:textId="77777777" w:rsidR="00DE3FC6" w:rsidRDefault="00DE3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1AA"/>
    <w:rsid w:val="00034C37"/>
    <w:rsid w:val="000A22DA"/>
    <w:rsid w:val="000A5420"/>
    <w:rsid w:val="000D0DCB"/>
    <w:rsid w:val="00191ECF"/>
    <w:rsid w:val="00282172"/>
    <w:rsid w:val="00293F32"/>
    <w:rsid w:val="002E7DC9"/>
    <w:rsid w:val="003B7799"/>
    <w:rsid w:val="00542290"/>
    <w:rsid w:val="00587550"/>
    <w:rsid w:val="006D2325"/>
    <w:rsid w:val="00731ACA"/>
    <w:rsid w:val="007565D6"/>
    <w:rsid w:val="007865F6"/>
    <w:rsid w:val="008C4C11"/>
    <w:rsid w:val="008D1C51"/>
    <w:rsid w:val="008F2C55"/>
    <w:rsid w:val="00991902"/>
    <w:rsid w:val="00A608FE"/>
    <w:rsid w:val="00AA616C"/>
    <w:rsid w:val="00B230CB"/>
    <w:rsid w:val="00BB3AB9"/>
    <w:rsid w:val="00C57DD5"/>
    <w:rsid w:val="00C817B1"/>
    <w:rsid w:val="00CC7FA2"/>
    <w:rsid w:val="00D071AA"/>
    <w:rsid w:val="00DE1A76"/>
    <w:rsid w:val="00DE3FC6"/>
    <w:rsid w:val="00E25C7A"/>
    <w:rsid w:val="00E6134F"/>
    <w:rsid w:val="00F4514E"/>
    <w:rsid w:val="00F8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D72EB6"/>
  <w15:chartTrackingRefBased/>
  <w15:docId w15:val="{F69005BC-8527-4DA6-9F94-AAFF693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071A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D07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f0agj">
    <w:name w:val="cf0 agj"/>
    <w:basedOn w:val="Norml"/>
    <w:rsid w:val="00D071A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D071AA"/>
  </w:style>
  <w:style w:type="paragraph" w:styleId="lfej">
    <w:name w:val="header"/>
    <w:basedOn w:val="Norml"/>
    <w:rsid w:val="00AA616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AA616C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8F2C55"/>
    <w:rPr>
      <w:rFonts w:ascii="Tahoma" w:hAnsi="Tahoma" w:cs="Tahoma"/>
      <w:sz w:val="16"/>
      <w:szCs w:val="16"/>
    </w:rPr>
  </w:style>
  <w:style w:type="character" w:styleId="Hiperhivatkozs">
    <w:name w:val="Hyperlink"/>
    <w:rsid w:val="00293F32"/>
    <w:rPr>
      <w:color w:val="0000FF"/>
      <w:u w:val="single"/>
    </w:rPr>
  </w:style>
  <w:style w:type="paragraph" w:customStyle="1" w:styleId="Char">
    <w:name w:val="Char"/>
    <w:basedOn w:val="Norml"/>
    <w:rsid w:val="00293F3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maz@pomaz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EGYSZERŰSÍTETT RÉSZLETFIZETÉSI KÉRELEM</vt:lpstr>
    </vt:vector>
  </TitlesOfParts>
  <Company>PH</Company>
  <LinksUpToDate>false</LinksUpToDate>
  <CharactersWithSpaces>2116</CharactersWithSpaces>
  <SharedDoc>false</SharedDoc>
  <HLinks>
    <vt:vector size="6" baseType="variant"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mailto:pomaz@pomaz.hu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EGYSZERŰSÍTETT RÉSZLETFIZETÉSI KÉRELEM</dc:title>
  <dc:subject/>
  <dc:creator>dr. Szenténé Simon Mónika</dc:creator>
  <cp:keywords/>
  <dc:description/>
  <cp:lastModifiedBy>szaeme</cp:lastModifiedBy>
  <cp:revision>3</cp:revision>
  <cp:lastPrinted>2021-02-24T13:55:00Z</cp:lastPrinted>
  <dcterms:created xsi:type="dcterms:W3CDTF">2023-08-11T09:23:00Z</dcterms:created>
  <dcterms:modified xsi:type="dcterms:W3CDTF">2025-06-24T09:51:00Z</dcterms:modified>
</cp:coreProperties>
</file>